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8" w:rsidRPr="006D5498" w:rsidRDefault="006D5498" w:rsidP="006D5498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right"/>
        <w:rPr>
          <w:b/>
          <w:sz w:val="22"/>
          <w:szCs w:val="22"/>
        </w:rPr>
      </w:pPr>
      <w:bookmarkStart w:id="0" w:name="_GoBack"/>
      <w:bookmarkEnd w:id="0"/>
      <w:r w:rsidRPr="006D5498">
        <w:rPr>
          <w:b/>
          <w:sz w:val="22"/>
          <w:szCs w:val="22"/>
        </w:rPr>
        <w:t>A:  Dirigente Scolastico “Il Pontormo”</w:t>
      </w:r>
    </w:p>
    <w:p w:rsidR="00547C23" w:rsidRPr="006D5498" w:rsidRDefault="006D5498" w:rsidP="006D5498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right"/>
        <w:rPr>
          <w:b/>
          <w:sz w:val="22"/>
          <w:szCs w:val="22"/>
        </w:rPr>
      </w:pPr>
      <w:hyperlink r:id="rId8" w:history="1">
        <w:r w:rsidRPr="006D5498">
          <w:rPr>
            <w:rStyle w:val="Collegamentoipertestuale"/>
            <w:b/>
            <w:sz w:val="22"/>
            <w:szCs w:val="22"/>
          </w:rPr>
          <w:t>fiis027001@istruzione.it</w:t>
        </w:r>
      </w:hyperlink>
    </w:p>
    <w:p w:rsidR="006D5498" w:rsidRDefault="006D5498" w:rsidP="006D5498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rPr>
          <w:sz w:val="20"/>
          <w:szCs w:val="20"/>
        </w:rPr>
      </w:pPr>
    </w:p>
    <w:p w:rsidR="00290C81" w:rsidRDefault="00290C81" w:rsidP="00F44D34">
      <w:pPr>
        <w:ind w:firstLine="708"/>
      </w:pPr>
    </w:p>
    <w:p w:rsidR="006D5498" w:rsidRDefault="006D5498" w:rsidP="00F44D34">
      <w:pPr>
        <w:ind w:firstLine="708"/>
      </w:pPr>
    </w:p>
    <w:tbl>
      <w:tblPr>
        <w:tblW w:w="10569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7504"/>
        <w:gridCol w:w="9"/>
        <w:gridCol w:w="708"/>
      </w:tblGrid>
      <w:tr w:rsidR="00F44D34" w:rsidTr="007C44EE">
        <w:trPr>
          <w:trHeight w:val="390"/>
        </w:trPr>
        <w:tc>
          <w:tcPr>
            <w:tcW w:w="9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bottom"/>
          </w:tcPr>
          <w:p w:rsidR="00F44D34" w:rsidRDefault="00DB1C21" w:rsidP="00DB1C21">
            <w:pPr>
              <w:jc w:val="center"/>
              <w:rPr>
                <w:rFonts w:eastAsia="STKaiti"/>
                <w:b/>
                <w:bCs/>
              </w:rPr>
            </w:pPr>
            <w:r w:rsidRPr="00DB1C21">
              <w:rPr>
                <w:rFonts w:eastAsia="STKaiti"/>
                <w:b/>
                <w:bCs/>
              </w:rPr>
              <w:t>ISTITUZIONE SCOLASTICA _____________________________</w:t>
            </w:r>
          </w:p>
          <w:p w:rsidR="00B37B9D" w:rsidRPr="00DB1C21" w:rsidRDefault="00B37B9D" w:rsidP="00DB1C21">
            <w:pPr>
              <w:jc w:val="center"/>
              <w:rPr>
                <w:rFonts w:eastAsia="STKaiti"/>
                <w:b/>
                <w:bCs/>
              </w:rPr>
            </w:pPr>
          </w:p>
        </w:tc>
        <w:tc>
          <w:tcPr>
            <w:tcW w:w="708" w:type="dxa"/>
            <w:tcBorders>
              <w:left w:val="single" w:sz="8" w:space="0" w:color="000000"/>
            </w:tcBorders>
            <w:shd w:val="clear" w:color="auto" w:fill="auto"/>
          </w:tcPr>
          <w:p w:rsidR="00F44D34" w:rsidRDefault="00F44D34" w:rsidP="00EC183F">
            <w:pPr>
              <w:snapToGrid w:val="0"/>
            </w:pPr>
          </w:p>
          <w:p w:rsidR="00DB1C21" w:rsidRDefault="00DB1C21" w:rsidP="00EC183F">
            <w:pPr>
              <w:snapToGrid w:val="0"/>
            </w:pPr>
          </w:p>
        </w:tc>
      </w:tr>
      <w:tr w:rsidR="00DB1C21" w:rsidTr="007C44EE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749"/>
        </w:trPr>
        <w:tc>
          <w:tcPr>
            <w:tcW w:w="985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DB1C21" w:rsidRPr="00DB1C21" w:rsidRDefault="00DB1C21" w:rsidP="00DB1C21">
            <w:pPr>
              <w:jc w:val="center"/>
              <w:rPr>
                <w:rFonts w:eastAsia="STKaiti"/>
                <w:b/>
                <w:bCs/>
              </w:rPr>
            </w:pPr>
            <w:r w:rsidRPr="00DB1C21">
              <w:rPr>
                <w:rFonts w:eastAsia="STKaiti"/>
                <w:b/>
                <w:bCs/>
              </w:rPr>
              <w:t>UNITA’ FORMATIVA: “TITOLO____________________________</w:t>
            </w: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749"/>
        </w:trPr>
        <w:tc>
          <w:tcPr>
            <w:tcW w:w="23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  <w:r w:rsidRPr="00576D77">
              <w:rPr>
                <w:rFonts w:eastAsia="STKaiti"/>
                <w:b/>
                <w:bCs/>
                <w:sz w:val="22"/>
                <w:szCs w:val="22"/>
              </w:rPr>
              <w:t>Finalità</w:t>
            </w:r>
          </w:p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B1C21" w:rsidRPr="00576D77" w:rsidRDefault="00DB1C21" w:rsidP="00EC183F">
            <w:pPr>
              <w:jc w:val="both"/>
              <w:rPr>
                <w:rFonts w:eastAsia="STKaiti"/>
                <w:b/>
                <w:bCs/>
                <w:sz w:val="22"/>
                <w:szCs w:val="22"/>
              </w:rPr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972"/>
        </w:trPr>
        <w:tc>
          <w:tcPr>
            <w:tcW w:w="23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  <w:r w:rsidRPr="00576D77">
              <w:rPr>
                <w:rFonts w:eastAsia="STKaiti"/>
                <w:b/>
                <w:bCs/>
                <w:sz w:val="22"/>
                <w:szCs w:val="22"/>
              </w:rPr>
              <w:t>Descrizione attività formativa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B1C21" w:rsidRPr="00576D77" w:rsidRDefault="00DB1C21" w:rsidP="00EC183F">
            <w:pPr>
              <w:jc w:val="both"/>
              <w:rPr>
                <w:rFonts w:eastAsia="STKaiti"/>
                <w:b/>
                <w:bCs/>
                <w:sz w:val="22"/>
                <w:szCs w:val="22"/>
              </w:rPr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930"/>
        </w:trPr>
        <w:tc>
          <w:tcPr>
            <w:tcW w:w="23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  <w:r w:rsidRPr="00576D77">
              <w:rPr>
                <w:rFonts w:eastAsia="STKaiti"/>
                <w:b/>
                <w:bCs/>
                <w:sz w:val="22"/>
                <w:szCs w:val="22"/>
              </w:rPr>
              <w:t>Contenuti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B1C21" w:rsidRDefault="00DB1C21" w:rsidP="00EC183F">
            <w:pPr>
              <w:ind w:left="1440"/>
              <w:jc w:val="both"/>
              <w:rPr>
                <w:rFonts w:eastAsia="STKaiti"/>
                <w:b/>
                <w:bCs/>
                <w:sz w:val="22"/>
                <w:szCs w:val="22"/>
              </w:rPr>
            </w:pPr>
          </w:p>
          <w:p w:rsidR="00B37B9D" w:rsidRPr="00576D77" w:rsidRDefault="00B37B9D" w:rsidP="00EC183F">
            <w:pPr>
              <w:ind w:left="1440"/>
              <w:jc w:val="both"/>
              <w:rPr>
                <w:rFonts w:eastAsia="STKaiti"/>
                <w:b/>
                <w:bCs/>
                <w:sz w:val="22"/>
                <w:szCs w:val="22"/>
              </w:rPr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  <w:r w:rsidRPr="00576D77">
              <w:rPr>
                <w:rFonts w:eastAsia="STKaiti"/>
                <w:b/>
                <w:bCs/>
                <w:sz w:val="22"/>
                <w:szCs w:val="22"/>
              </w:rPr>
              <w:t>Destinatari</w:t>
            </w:r>
          </w:p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B1C21" w:rsidRDefault="00DB1C21" w:rsidP="00EC183F">
            <w:pPr>
              <w:ind w:left="1080"/>
              <w:rPr>
                <w:rFonts w:eastAsia="STKaiti"/>
                <w:b/>
                <w:bCs/>
                <w:sz w:val="22"/>
                <w:szCs w:val="22"/>
              </w:rPr>
            </w:pPr>
          </w:p>
          <w:p w:rsidR="00B37B9D" w:rsidRDefault="00B37B9D" w:rsidP="00EC183F">
            <w:pPr>
              <w:ind w:left="1080"/>
              <w:rPr>
                <w:rFonts w:eastAsia="STKaiti"/>
                <w:b/>
                <w:bCs/>
                <w:sz w:val="22"/>
                <w:szCs w:val="22"/>
              </w:rPr>
            </w:pPr>
          </w:p>
          <w:p w:rsidR="00B37B9D" w:rsidRPr="00576D77" w:rsidRDefault="00B37B9D" w:rsidP="00EC183F">
            <w:pPr>
              <w:ind w:left="1080"/>
              <w:rPr>
                <w:rFonts w:eastAsia="STKaiti"/>
                <w:b/>
                <w:bCs/>
                <w:sz w:val="22"/>
                <w:szCs w:val="22"/>
              </w:rPr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37B9D" w:rsidRDefault="00B37B9D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</w:p>
          <w:p w:rsidR="00DB1C21" w:rsidRPr="00576D77" w:rsidRDefault="00DB1C21" w:rsidP="00EC183F">
            <w:pPr>
              <w:jc w:val="center"/>
              <w:rPr>
                <w:rFonts w:eastAsia="STKaiti"/>
                <w:b/>
                <w:bCs/>
                <w:sz w:val="22"/>
                <w:szCs w:val="22"/>
              </w:rPr>
            </w:pPr>
            <w:r>
              <w:rPr>
                <w:rFonts w:eastAsia="STKaiti"/>
                <w:b/>
                <w:bCs/>
                <w:sz w:val="22"/>
                <w:szCs w:val="22"/>
              </w:rPr>
              <w:t>Metodologie dell'azione Formativa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37B9D" w:rsidRDefault="00B37B9D" w:rsidP="00576D77">
            <w:pPr>
              <w:ind w:left="1080"/>
              <w:rPr>
                <w:rFonts w:eastAsia="STKaiti"/>
                <w:b/>
                <w:bCs/>
                <w:sz w:val="22"/>
                <w:szCs w:val="22"/>
              </w:rPr>
            </w:pPr>
          </w:p>
          <w:p w:rsidR="00DB1C21" w:rsidRPr="00576D77" w:rsidRDefault="00DB1C21" w:rsidP="00576D77">
            <w:pPr>
              <w:ind w:left="1080"/>
              <w:rPr>
                <w:rFonts w:eastAsia="STKaiti"/>
                <w:b/>
                <w:bCs/>
                <w:sz w:val="22"/>
                <w:szCs w:val="22"/>
              </w:rPr>
            </w:pPr>
            <w:r w:rsidRPr="00576D77">
              <w:rPr>
                <w:rFonts w:eastAsia="STKaiti"/>
                <w:b/>
                <w:bCs/>
                <w:sz w:val="22"/>
                <w:szCs w:val="22"/>
              </w:rPr>
              <w:t>Numero</w:t>
            </w:r>
            <w:r>
              <w:rPr>
                <w:rFonts w:eastAsia="STKaiti"/>
                <w:b/>
                <w:bCs/>
                <w:sz w:val="22"/>
                <w:szCs w:val="22"/>
              </w:rPr>
              <w:t xml:space="preserve"> d</w:t>
            </w:r>
            <w:r w:rsidRPr="00576D77">
              <w:rPr>
                <w:rFonts w:eastAsia="STKaiti"/>
                <w:b/>
                <w:bCs/>
                <w:sz w:val="22"/>
                <w:szCs w:val="22"/>
              </w:rPr>
              <w:t>i ore di formazione previste</w:t>
            </w:r>
            <w:r>
              <w:rPr>
                <w:rFonts w:eastAsia="STKaiti"/>
                <w:b/>
                <w:bCs/>
                <w:sz w:val="22"/>
                <w:szCs w:val="22"/>
              </w:rPr>
              <w:t xml:space="preserve"> (il TOT</w:t>
            </w:r>
            <w:r w:rsidR="00CD77A9">
              <w:rPr>
                <w:rFonts w:eastAsia="STKaiti"/>
                <w:b/>
                <w:bCs/>
                <w:sz w:val="22"/>
                <w:szCs w:val="22"/>
              </w:rPr>
              <w:t>.</w:t>
            </w:r>
            <w:r>
              <w:rPr>
                <w:rFonts w:eastAsia="STKaiti"/>
                <w:b/>
                <w:bCs/>
                <w:sz w:val="22"/>
                <w:szCs w:val="22"/>
              </w:rPr>
              <w:t xml:space="preserve"> deve essere di 25h)</w:t>
            </w: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B1C21" w:rsidRDefault="00DB1C21" w:rsidP="00EC18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STKaiti"/>
                <w:bCs/>
                <w:sz w:val="22"/>
                <w:szCs w:val="22"/>
              </w:rPr>
              <w:t>Formazione in presenza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B1C21" w:rsidRDefault="00DB1C21" w:rsidP="00EC183F">
            <w:pPr>
              <w:ind w:left="1080"/>
            </w:pPr>
          </w:p>
          <w:p w:rsidR="00B37B9D" w:rsidRDefault="00B37B9D" w:rsidP="00EC183F">
            <w:pPr>
              <w:ind w:left="1080"/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B1C21" w:rsidRDefault="00DB1C21" w:rsidP="00EC18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STKaiti"/>
                <w:bCs/>
                <w:sz w:val="22"/>
                <w:szCs w:val="22"/>
              </w:rPr>
              <w:t>Formazione a distanza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B1C21" w:rsidRDefault="00DB1C21" w:rsidP="00EC183F">
            <w:pPr>
              <w:ind w:left="1080"/>
            </w:pPr>
          </w:p>
          <w:p w:rsidR="00B37B9D" w:rsidRDefault="00B37B9D" w:rsidP="00EC183F">
            <w:pPr>
              <w:ind w:left="1080"/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B1C21" w:rsidRDefault="00DB1C21" w:rsidP="00EC18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STKaiti"/>
                <w:bCs/>
                <w:sz w:val="22"/>
                <w:szCs w:val="22"/>
              </w:rPr>
              <w:t>Sperimentazione didattica documentata e ricerca - azione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B1C21" w:rsidRDefault="00DB1C21" w:rsidP="00EC183F">
            <w:pPr>
              <w:ind w:left="1080"/>
            </w:pPr>
          </w:p>
        </w:tc>
      </w:tr>
      <w:tr w:rsidR="00DB1C21" w:rsidTr="00576D77">
        <w:tblPrEx>
          <w:tblCellMar>
            <w:left w:w="70" w:type="dxa"/>
            <w:right w:w="70" w:type="dxa"/>
          </w:tblCellMar>
        </w:tblPrEx>
        <w:trPr>
          <w:gridAfter w:val="2"/>
          <w:wAfter w:w="717" w:type="dxa"/>
          <w:trHeight w:val="300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B1C21" w:rsidRDefault="00DB1C21" w:rsidP="00EC183F">
            <w:pPr>
              <w:jc w:val="center"/>
              <w:rPr>
                <w:rFonts w:eastAsia="STKaiti"/>
                <w:bCs/>
                <w:sz w:val="22"/>
                <w:szCs w:val="22"/>
              </w:rPr>
            </w:pPr>
            <w:r>
              <w:rPr>
                <w:rFonts w:eastAsia="STKaiti"/>
                <w:bCs/>
                <w:sz w:val="22"/>
                <w:szCs w:val="22"/>
              </w:rPr>
              <w:t>Documentazione e forme di restituzione/rendicontazione con forme di ricaduta nella scuola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B1C21" w:rsidRDefault="00DB1C21" w:rsidP="00EC183F">
            <w:pPr>
              <w:ind w:left="1080"/>
            </w:pPr>
          </w:p>
        </w:tc>
      </w:tr>
    </w:tbl>
    <w:p w:rsidR="00F44D34" w:rsidRDefault="00F44D34" w:rsidP="00F44D34"/>
    <w:p w:rsidR="007C44EE" w:rsidRDefault="007C44EE" w:rsidP="00F44D34">
      <w:pPr>
        <w:pStyle w:val="Caselledicontrollo"/>
        <w:spacing w:before="0" w:after="0"/>
        <w:rPr>
          <w:bCs/>
          <w:sz w:val="22"/>
          <w:szCs w:val="22"/>
        </w:rPr>
      </w:pPr>
    </w:p>
    <w:p w:rsidR="00F44D34" w:rsidRDefault="00F44D34" w:rsidP="00F44D34">
      <w:pPr>
        <w:pStyle w:val="Caselledicontrollo"/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Si prega di aggiungere le caratteristiche</w:t>
      </w:r>
      <w:r w:rsidR="00576D77">
        <w:rPr>
          <w:bCs/>
          <w:sz w:val="22"/>
          <w:szCs w:val="22"/>
        </w:rPr>
        <w:t>/esperienze/titoli</w:t>
      </w:r>
      <w:r>
        <w:rPr>
          <w:bCs/>
          <w:sz w:val="22"/>
          <w:szCs w:val="22"/>
        </w:rPr>
        <w:t xml:space="preserve"> </w:t>
      </w:r>
      <w:r w:rsidR="00576D77">
        <w:rPr>
          <w:bCs/>
          <w:sz w:val="22"/>
          <w:szCs w:val="22"/>
        </w:rPr>
        <w:t xml:space="preserve">da inserire nel bando </w:t>
      </w:r>
      <w:r>
        <w:rPr>
          <w:bCs/>
          <w:sz w:val="22"/>
          <w:szCs w:val="22"/>
        </w:rPr>
        <w:t>per la scelta del formatore</w:t>
      </w:r>
    </w:p>
    <w:p w:rsidR="00290C81" w:rsidRDefault="00290C81" w:rsidP="00F44D34">
      <w:pPr>
        <w:pStyle w:val="Caselledicontrollo"/>
        <w:spacing w:before="0" w:after="0"/>
        <w:rPr>
          <w:b/>
          <w:bCs/>
          <w:sz w:val="22"/>
          <w:szCs w:val="22"/>
        </w:rPr>
      </w:pPr>
    </w:p>
    <w:p w:rsidR="00F44D34" w:rsidRDefault="00576D77" w:rsidP="00F44D34">
      <w:pPr>
        <w:pStyle w:val="Caselledicontrollo"/>
        <w:spacing w:before="0" w:after="0"/>
        <w:rPr>
          <w:bCs/>
          <w:sz w:val="22"/>
          <w:szCs w:val="22"/>
        </w:rPr>
      </w:pPr>
      <w:r w:rsidRPr="0056504E">
        <w:rPr>
          <w:b/>
          <w:bCs/>
          <w:sz w:val="22"/>
          <w:szCs w:val="22"/>
        </w:rPr>
        <w:t>Titoli:</w:t>
      </w:r>
      <w:r w:rsidR="00F44D34">
        <w:rPr>
          <w:bCs/>
          <w:sz w:val="22"/>
          <w:szCs w:val="22"/>
        </w:rPr>
        <w:t>_________________________________________________________________________________</w:t>
      </w:r>
    </w:p>
    <w:p w:rsidR="00F44D34" w:rsidRDefault="00F44D34" w:rsidP="00F44D34">
      <w:pPr>
        <w:pStyle w:val="Caselledicontrollo"/>
        <w:spacing w:before="0" w:after="0"/>
        <w:rPr>
          <w:bCs/>
          <w:sz w:val="22"/>
          <w:szCs w:val="22"/>
        </w:rPr>
      </w:pPr>
    </w:p>
    <w:p w:rsidR="00F44D34" w:rsidRDefault="00576D77" w:rsidP="00F44D34">
      <w:pPr>
        <w:pStyle w:val="Caselledicontrollo"/>
        <w:spacing w:before="0" w:after="0"/>
        <w:rPr>
          <w:bCs/>
          <w:sz w:val="22"/>
          <w:szCs w:val="22"/>
        </w:rPr>
      </w:pPr>
      <w:r w:rsidRPr="0056504E">
        <w:rPr>
          <w:b/>
          <w:bCs/>
          <w:sz w:val="22"/>
          <w:szCs w:val="22"/>
        </w:rPr>
        <w:t>Esperienze</w:t>
      </w:r>
      <w:r>
        <w:rPr>
          <w:bCs/>
          <w:sz w:val="22"/>
          <w:szCs w:val="22"/>
        </w:rPr>
        <w:t>:</w:t>
      </w:r>
      <w:r w:rsidR="00F44D34">
        <w:rPr>
          <w:bCs/>
          <w:sz w:val="22"/>
          <w:szCs w:val="22"/>
        </w:rPr>
        <w:t>______________________________________________</w:t>
      </w:r>
      <w:r w:rsidR="0056504E">
        <w:rPr>
          <w:bCs/>
          <w:sz w:val="22"/>
          <w:szCs w:val="22"/>
        </w:rPr>
        <w:t>_______________________________</w:t>
      </w:r>
    </w:p>
    <w:p w:rsidR="00F44D34" w:rsidRDefault="00F44D34" w:rsidP="00F44D34">
      <w:pPr>
        <w:pStyle w:val="Caselledicontrollo"/>
        <w:spacing w:before="0" w:after="0"/>
        <w:rPr>
          <w:bCs/>
          <w:sz w:val="22"/>
          <w:szCs w:val="22"/>
        </w:rPr>
      </w:pPr>
    </w:p>
    <w:p w:rsidR="00F44D34" w:rsidRDefault="00EE7A51" w:rsidP="00F44D34">
      <w:pPr>
        <w:pStyle w:val="Caselledicontrollo"/>
        <w:spacing w:before="0" w:after="0"/>
        <w:rPr>
          <w:bCs/>
          <w:sz w:val="22"/>
          <w:szCs w:val="22"/>
        </w:rPr>
      </w:pPr>
      <w:r w:rsidRPr="0056504E">
        <w:rPr>
          <w:b/>
          <w:bCs/>
          <w:sz w:val="22"/>
          <w:szCs w:val="22"/>
        </w:rPr>
        <w:t>Caratteristiche</w:t>
      </w:r>
      <w:r>
        <w:rPr>
          <w:bCs/>
          <w:sz w:val="22"/>
          <w:szCs w:val="22"/>
        </w:rPr>
        <w:t>:</w:t>
      </w:r>
      <w:r w:rsidR="00F44D34">
        <w:rPr>
          <w:bCs/>
          <w:sz w:val="22"/>
          <w:szCs w:val="22"/>
        </w:rPr>
        <w:t>__________________________________________________________________________</w:t>
      </w:r>
    </w:p>
    <w:tbl>
      <w:tblPr>
        <w:tblW w:w="5196" w:type="dxa"/>
        <w:jc w:val="center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"/>
        <w:gridCol w:w="26"/>
        <w:gridCol w:w="4921"/>
        <w:gridCol w:w="96"/>
      </w:tblGrid>
      <w:tr w:rsidR="00D82B5A" w:rsidTr="00D82B5A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rPr>
                <w:b/>
                <w:sz w:val="22"/>
                <w:szCs w:val="22"/>
              </w:rPr>
            </w:pP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A" w:rsidRDefault="00D82B5A" w:rsidP="00752042">
            <w:pPr>
              <w:rPr>
                <w:b/>
                <w:sz w:val="22"/>
                <w:szCs w:val="22"/>
              </w:rPr>
            </w:pPr>
          </w:p>
        </w:tc>
        <w:tc>
          <w:tcPr>
            <w:tcW w:w="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jc w:val="center"/>
              <w:rPr>
                <w:sz w:val="22"/>
                <w:szCs w:val="22"/>
              </w:rPr>
            </w:pPr>
          </w:p>
        </w:tc>
      </w:tr>
      <w:tr w:rsidR="00D82B5A" w:rsidTr="00D82B5A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A" w:rsidRDefault="00D82B5A" w:rsidP="0075204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B5A" w:rsidRDefault="00D82B5A" w:rsidP="00752042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E73CF" w:rsidRDefault="002E73CF" w:rsidP="002E73CF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</w:p>
    <w:sectPr w:rsidR="002E73C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FE" w:rsidRDefault="00791EFE" w:rsidP="00D00B57">
      <w:r>
        <w:separator/>
      </w:r>
    </w:p>
  </w:endnote>
  <w:endnote w:type="continuationSeparator" w:id="0">
    <w:p w:rsidR="00791EFE" w:rsidRDefault="00791EFE" w:rsidP="00D0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FE" w:rsidRDefault="00791EFE" w:rsidP="00D00B57">
      <w:r>
        <w:separator/>
      </w:r>
    </w:p>
  </w:footnote>
  <w:footnote w:type="continuationSeparator" w:id="0">
    <w:p w:rsidR="00791EFE" w:rsidRDefault="00791EFE" w:rsidP="00D0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C8" w:rsidRPr="00AF07AF" w:rsidRDefault="003876C8" w:rsidP="003876C8">
    <w:pPr>
      <w:rPr>
        <w:rFonts w:ascii="Arial" w:hAnsi="Arial" w:cs="Arial"/>
      </w:rPr>
    </w:pPr>
  </w:p>
  <w:p w:rsidR="00AF291E" w:rsidRDefault="00AF29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6917A0"/>
    <w:multiLevelType w:val="hybridMultilevel"/>
    <w:tmpl w:val="F7C60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16071"/>
    <w:multiLevelType w:val="hybridMultilevel"/>
    <w:tmpl w:val="537C0F5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8475B"/>
    <w:multiLevelType w:val="hybridMultilevel"/>
    <w:tmpl w:val="63460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20C4"/>
    <w:multiLevelType w:val="multilevel"/>
    <w:tmpl w:val="7848C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10B07"/>
    <w:multiLevelType w:val="multilevel"/>
    <w:tmpl w:val="BEC2B82A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2F7155D"/>
    <w:multiLevelType w:val="hybridMultilevel"/>
    <w:tmpl w:val="A06022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D7105C"/>
    <w:multiLevelType w:val="multilevel"/>
    <w:tmpl w:val="77FEA5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F03BE1"/>
    <w:multiLevelType w:val="hybridMultilevel"/>
    <w:tmpl w:val="893C6832"/>
    <w:lvl w:ilvl="0" w:tplc="C6A8B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6C4152"/>
    <w:multiLevelType w:val="multilevel"/>
    <w:tmpl w:val="5502BA2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AA51C67"/>
    <w:multiLevelType w:val="hybridMultilevel"/>
    <w:tmpl w:val="DB60A3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A213F"/>
    <w:multiLevelType w:val="multilevel"/>
    <w:tmpl w:val="32381070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F362BEB"/>
    <w:multiLevelType w:val="hybridMultilevel"/>
    <w:tmpl w:val="07E06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27988"/>
    <w:multiLevelType w:val="hybridMultilevel"/>
    <w:tmpl w:val="75D4B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A4CE9"/>
    <w:multiLevelType w:val="hybridMultilevel"/>
    <w:tmpl w:val="939E95E0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549802AB"/>
    <w:multiLevelType w:val="multilevel"/>
    <w:tmpl w:val="BEC2B82A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5D5C55D0"/>
    <w:multiLevelType w:val="multilevel"/>
    <w:tmpl w:val="CD6665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2205"/>
    <w:multiLevelType w:val="multilevel"/>
    <w:tmpl w:val="BFE8B82A"/>
    <w:lvl w:ilvl="0">
      <w:numFmt w:val="bullet"/>
      <w:lvlText w:val=""/>
      <w:lvlJc w:val="left"/>
      <w:pPr>
        <w:ind w:left="10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6" w:hanging="360"/>
      </w:pPr>
      <w:rPr>
        <w:rFonts w:ascii="Wingdings" w:hAnsi="Wingdings"/>
      </w:rPr>
    </w:lvl>
  </w:abstractNum>
  <w:abstractNum w:abstractNumId="18">
    <w:nsid w:val="6B282D23"/>
    <w:multiLevelType w:val="multilevel"/>
    <w:tmpl w:val="89ACFBD0"/>
    <w:lvl w:ilvl="0">
      <w:start w:val="1"/>
      <w:numFmt w:val="lowerLetter"/>
      <w:lvlText w:val="%1)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abstractNum w:abstractNumId="19">
    <w:nsid w:val="762D6B2E"/>
    <w:multiLevelType w:val="hybridMultilevel"/>
    <w:tmpl w:val="C6066342"/>
    <w:lvl w:ilvl="0" w:tplc="EAA8D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15"/>
  </w:num>
  <w:num w:numId="9">
    <w:abstractNumId w:val="14"/>
  </w:num>
  <w:num w:numId="10">
    <w:abstractNumId w:val="3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B57"/>
    <w:rsid w:val="00044636"/>
    <w:rsid w:val="0008317A"/>
    <w:rsid w:val="000B3876"/>
    <w:rsid w:val="000B793C"/>
    <w:rsid w:val="000D797C"/>
    <w:rsid w:val="000E05B9"/>
    <w:rsid w:val="00147D17"/>
    <w:rsid w:val="0015015B"/>
    <w:rsid w:val="00163119"/>
    <w:rsid w:val="001904E5"/>
    <w:rsid w:val="00195BCE"/>
    <w:rsid w:val="001D6882"/>
    <w:rsid w:val="001F4D45"/>
    <w:rsid w:val="00215B4E"/>
    <w:rsid w:val="002361D2"/>
    <w:rsid w:val="00242D98"/>
    <w:rsid w:val="00290C81"/>
    <w:rsid w:val="002B158D"/>
    <w:rsid w:val="002D0BF3"/>
    <w:rsid w:val="002D34B4"/>
    <w:rsid w:val="002E124B"/>
    <w:rsid w:val="002E73CF"/>
    <w:rsid w:val="003077F1"/>
    <w:rsid w:val="003458A2"/>
    <w:rsid w:val="00355A27"/>
    <w:rsid w:val="003876C8"/>
    <w:rsid w:val="003A08F6"/>
    <w:rsid w:val="003E6D18"/>
    <w:rsid w:val="003F5869"/>
    <w:rsid w:val="00416569"/>
    <w:rsid w:val="00423B4B"/>
    <w:rsid w:val="00542A72"/>
    <w:rsid w:val="00547C23"/>
    <w:rsid w:val="0056504E"/>
    <w:rsid w:val="00570C8A"/>
    <w:rsid w:val="00576D77"/>
    <w:rsid w:val="00581E0D"/>
    <w:rsid w:val="005B4787"/>
    <w:rsid w:val="005E25B6"/>
    <w:rsid w:val="00607464"/>
    <w:rsid w:val="00626147"/>
    <w:rsid w:val="006506C4"/>
    <w:rsid w:val="00660F03"/>
    <w:rsid w:val="00692C63"/>
    <w:rsid w:val="006C653B"/>
    <w:rsid w:val="006D5498"/>
    <w:rsid w:val="00740A14"/>
    <w:rsid w:val="00752042"/>
    <w:rsid w:val="0076522A"/>
    <w:rsid w:val="00767441"/>
    <w:rsid w:val="00776F87"/>
    <w:rsid w:val="00791EFE"/>
    <w:rsid w:val="007C44EE"/>
    <w:rsid w:val="007D6F37"/>
    <w:rsid w:val="007E783E"/>
    <w:rsid w:val="00820544"/>
    <w:rsid w:val="0082408B"/>
    <w:rsid w:val="0082567C"/>
    <w:rsid w:val="00831A31"/>
    <w:rsid w:val="00951063"/>
    <w:rsid w:val="00984343"/>
    <w:rsid w:val="00991873"/>
    <w:rsid w:val="009A4E88"/>
    <w:rsid w:val="009C185C"/>
    <w:rsid w:val="009D4C44"/>
    <w:rsid w:val="009E5471"/>
    <w:rsid w:val="009E7A4F"/>
    <w:rsid w:val="00A1706D"/>
    <w:rsid w:val="00AF2011"/>
    <w:rsid w:val="00AF291E"/>
    <w:rsid w:val="00AF5896"/>
    <w:rsid w:val="00B37B9D"/>
    <w:rsid w:val="00B63D81"/>
    <w:rsid w:val="00B70C35"/>
    <w:rsid w:val="00B73534"/>
    <w:rsid w:val="00BA6DC1"/>
    <w:rsid w:val="00C04639"/>
    <w:rsid w:val="00C45319"/>
    <w:rsid w:val="00CB0452"/>
    <w:rsid w:val="00CD77A9"/>
    <w:rsid w:val="00D00B57"/>
    <w:rsid w:val="00D21C26"/>
    <w:rsid w:val="00D7444F"/>
    <w:rsid w:val="00D82B5A"/>
    <w:rsid w:val="00DB1C21"/>
    <w:rsid w:val="00DD538E"/>
    <w:rsid w:val="00DE13A5"/>
    <w:rsid w:val="00E111EF"/>
    <w:rsid w:val="00E92378"/>
    <w:rsid w:val="00E964CB"/>
    <w:rsid w:val="00EC183F"/>
    <w:rsid w:val="00EE7A51"/>
    <w:rsid w:val="00EF231A"/>
    <w:rsid w:val="00F44D34"/>
    <w:rsid w:val="00FD2C67"/>
    <w:rsid w:val="00FD64DB"/>
    <w:rsid w:val="00FD796F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8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3876C8"/>
    <w:pPr>
      <w:keepNext/>
      <w:suppressAutoHyphens w:val="0"/>
      <w:ind w:left="5664"/>
      <w:jc w:val="center"/>
      <w:outlineLvl w:val="3"/>
    </w:pPr>
    <w:rPr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rsid w:val="00547C23"/>
    <w:pPr>
      <w:keepNext/>
      <w:autoSpaceDE w:val="0"/>
      <w:autoSpaceDN w:val="0"/>
      <w:spacing w:line="360" w:lineRule="auto"/>
      <w:jc w:val="center"/>
      <w:textAlignment w:val="baseline"/>
      <w:outlineLvl w:val="4"/>
    </w:pPr>
    <w:rPr>
      <w:rFonts w:ascii="Arial" w:hAnsi="Arial"/>
      <w:i/>
      <w:iCs/>
      <w:sz w:val="20"/>
      <w:szCs w:val="18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3876C8"/>
    <w:pPr>
      <w:widowControl w:val="0"/>
      <w:spacing w:before="240" w:after="60"/>
      <w:outlineLvl w:val="8"/>
    </w:pPr>
    <w:rPr>
      <w:rFonts w:ascii="Cambria" w:hAnsi="Cambria"/>
      <w:kern w:val="1"/>
      <w:sz w:val="22"/>
      <w:szCs w:val="22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0B57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B57"/>
  </w:style>
  <w:style w:type="paragraph" w:styleId="Pidipagina">
    <w:name w:val="footer"/>
    <w:basedOn w:val="Normale"/>
    <w:link w:val="PidipaginaCarattere"/>
    <w:unhideWhenUsed/>
    <w:rsid w:val="00D00B57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00B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B57"/>
    <w:pPr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00B57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FD2C6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581E0D"/>
  </w:style>
  <w:style w:type="character" w:customStyle="1" w:styleId="Titolo5Carattere">
    <w:name w:val="Titolo 5 Carattere"/>
    <w:link w:val="Titolo5"/>
    <w:rsid w:val="00547C23"/>
    <w:rPr>
      <w:rFonts w:ascii="Arial" w:eastAsia="Times New Roman" w:hAnsi="Arial" w:cs="Arial"/>
      <w:i/>
      <w:iCs/>
      <w:szCs w:val="18"/>
    </w:rPr>
  </w:style>
  <w:style w:type="paragraph" w:styleId="Didascalia">
    <w:name w:val="caption"/>
    <w:basedOn w:val="Normale"/>
    <w:next w:val="Normale"/>
    <w:rsid w:val="00547C23"/>
    <w:pPr>
      <w:widowControl w:val="0"/>
      <w:autoSpaceDN w:val="0"/>
      <w:jc w:val="center"/>
      <w:textAlignment w:val="baseline"/>
    </w:pPr>
    <w:rPr>
      <w:rFonts w:ascii="Arial" w:hAnsi="Arial"/>
      <w:b/>
      <w:sz w:val="36"/>
      <w:szCs w:val="20"/>
      <w:lang w:eastAsia="it-IT"/>
    </w:rPr>
  </w:style>
  <w:style w:type="character" w:styleId="Collegamentoipertestuale">
    <w:name w:val="Hyperlink"/>
    <w:uiPriority w:val="99"/>
    <w:rsid w:val="00547C23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semiHidden/>
    <w:rsid w:val="002E124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4Carattere">
    <w:name w:val="Titolo 4 Carattere"/>
    <w:link w:val="Titolo4"/>
    <w:rsid w:val="003876C8"/>
    <w:rPr>
      <w:rFonts w:ascii="Times New Roman" w:eastAsia="Times New Roman" w:hAnsi="Times New Roman"/>
      <w:sz w:val="24"/>
    </w:rPr>
  </w:style>
  <w:style w:type="character" w:customStyle="1" w:styleId="Titolo9Carattere">
    <w:name w:val="Titolo 9 Carattere"/>
    <w:link w:val="Titolo9"/>
    <w:uiPriority w:val="9"/>
    <w:rsid w:val="003876C8"/>
    <w:rPr>
      <w:rFonts w:ascii="Cambria" w:eastAsia="Times New Roman" w:hAnsi="Cambria"/>
      <w:kern w:val="1"/>
      <w:sz w:val="22"/>
      <w:szCs w:val="22"/>
      <w:lang/>
    </w:rPr>
  </w:style>
  <w:style w:type="paragraph" w:styleId="Elenco">
    <w:name w:val="List"/>
    <w:basedOn w:val="Corpotesto"/>
    <w:rsid w:val="003876C8"/>
    <w:pPr>
      <w:widowControl w:val="0"/>
    </w:pPr>
    <w:rPr>
      <w:rFonts w:eastAsia="Andale Sans UI" w:cs="Tahoma"/>
      <w:kern w:val="1"/>
      <w:lang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76C8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3876C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">
    <w:basedOn w:val="Normale"/>
    <w:next w:val="Corpotesto"/>
    <w:uiPriority w:val="1"/>
    <w:qFormat/>
    <w:rsid w:val="007D6F37"/>
    <w:pPr>
      <w:widowControl w:val="0"/>
      <w:suppressAutoHyphens w:val="0"/>
      <w:autoSpaceDE w:val="0"/>
      <w:autoSpaceDN w:val="0"/>
    </w:pPr>
    <w:rPr>
      <w:lang w:eastAsia="it-IT" w:bidi="it-IT"/>
    </w:rPr>
  </w:style>
  <w:style w:type="paragraph" w:styleId="Paragrafoelenco">
    <w:name w:val="List Paragraph"/>
    <w:rsid w:val="007D6F3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cs="Calibri"/>
      <w:color w:val="00000A"/>
      <w:sz w:val="22"/>
      <w:szCs w:val="22"/>
      <w:u w:color="00000A"/>
      <w:bdr w:val="nil"/>
    </w:rPr>
  </w:style>
  <w:style w:type="paragraph" w:customStyle="1" w:styleId="Caselledicontrollo">
    <w:name w:val="Caselle di controllo"/>
    <w:basedOn w:val="Normale"/>
    <w:rsid w:val="0015015B"/>
    <w:pPr>
      <w:autoSpaceDN w:val="0"/>
      <w:spacing w:before="360" w:after="360"/>
    </w:pPr>
    <w:rPr>
      <w:sz w:val="20"/>
      <w:szCs w:val="20"/>
      <w:lang w:eastAsia="en-US"/>
    </w:rPr>
  </w:style>
  <w:style w:type="paragraph" w:customStyle="1" w:styleId="Default">
    <w:name w:val="Default"/>
    <w:rsid w:val="0015015B"/>
    <w:pPr>
      <w:widowControl w:val="0"/>
      <w:suppressAutoHyphens/>
      <w:autoSpaceDE w:val="0"/>
      <w:autoSpaceDN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5015B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15015B"/>
    <w:pPr>
      <w:spacing w:line="246" w:lineRule="atLeast"/>
    </w:pPr>
    <w:rPr>
      <w:rFonts w:cs="Times New Roman"/>
      <w:color w:val="auto"/>
    </w:rPr>
  </w:style>
  <w:style w:type="character" w:customStyle="1" w:styleId="Menzionenonrisolta">
    <w:name w:val="Menzione non risolta"/>
    <w:uiPriority w:val="99"/>
    <w:semiHidden/>
    <w:unhideWhenUsed/>
    <w:rsid w:val="0015015B"/>
    <w:rPr>
      <w:color w:val="605E5C"/>
      <w:shd w:val="clear" w:color="auto" w:fill="E1DFDD"/>
    </w:rPr>
  </w:style>
  <w:style w:type="paragraph" w:customStyle="1" w:styleId="ListParagraph">
    <w:name w:val="List Paragraph"/>
    <w:basedOn w:val="Normale"/>
    <w:rsid w:val="00F44D3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s027001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C741-9D53-47BC-9820-A3D96472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Links>
    <vt:vector size="6" baseType="variant">
      <vt:variant>
        <vt:i4>131106</vt:i4>
      </vt:variant>
      <vt:variant>
        <vt:i4>0</vt:i4>
      </vt:variant>
      <vt:variant>
        <vt:i4>0</vt:i4>
      </vt:variant>
      <vt:variant>
        <vt:i4>5</vt:i4>
      </vt:variant>
      <vt:variant>
        <vt:lpwstr>mailto:fiis027001@istruzione.it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Dirigente</cp:lastModifiedBy>
  <cp:revision>2</cp:revision>
  <cp:lastPrinted>2019-10-02T12:02:00Z</cp:lastPrinted>
  <dcterms:created xsi:type="dcterms:W3CDTF">2019-10-03T10:04:00Z</dcterms:created>
  <dcterms:modified xsi:type="dcterms:W3CDTF">2019-10-03T10:04:00Z</dcterms:modified>
</cp:coreProperties>
</file>